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5642C5" w:rsidP="00A966B5">
      <w:pPr>
        <w:jc w:val="both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-62230</wp:posOffset>
            </wp:positionV>
            <wp:extent cx="967484" cy="1042411"/>
            <wp:effectExtent l="0" t="0" r="4445" b="5715"/>
            <wp:wrapNone/>
            <wp:docPr id="7" name="Imagem 7" descr="A imagem pode cont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imagem pode conter: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84" cy="10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C0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4445</wp:posOffset>
            </wp:positionV>
            <wp:extent cx="1484945" cy="918000"/>
            <wp:effectExtent l="0" t="0" r="1270" b="0"/>
            <wp:wrapNone/>
            <wp:docPr id="4" name="Imagem 4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69" w:rsidRPr="00910A8F">
        <w:rPr>
          <w:noProof/>
          <w:lang w:eastAsia="pt-PT"/>
        </w:rPr>
        <w:drawing>
          <wp:anchor distT="0" distB="0" distL="114300" distR="114300" simplePos="0" relativeHeight="251651072" behindDoc="0" locked="0" layoutInCell="1" allowOverlap="1" wp14:anchorId="44857184" wp14:editId="4E60BD7A">
            <wp:simplePos x="0" y="0"/>
            <wp:positionH relativeFrom="column">
              <wp:posOffset>4029075</wp:posOffset>
            </wp:positionH>
            <wp:positionV relativeFrom="paragraph">
              <wp:posOffset>57150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69"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4A2AD8" w:rsidRDefault="004A2AD8" w:rsidP="00F10299">
      <w:pPr>
        <w:rPr>
          <w:b/>
          <w:sz w:val="18"/>
          <w:szCs w:val="18"/>
        </w:rPr>
      </w:pPr>
    </w:p>
    <w:p w:rsidR="00D62BF6" w:rsidRPr="004A2AD8" w:rsidRDefault="00D62BF6" w:rsidP="00F10299">
      <w:pPr>
        <w:rPr>
          <w:b/>
          <w:sz w:val="18"/>
          <w:szCs w:val="18"/>
        </w:rPr>
      </w:pPr>
    </w:p>
    <w:p w:rsidR="00311B8D" w:rsidRDefault="00C029A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proofErr w:type="spellStart"/>
      <w:r w:rsidR="00F824E9">
        <w:rPr>
          <w:b/>
          <w:sz w:val="32"/>
          <w:szCs w:val="32"/>
        </w:rPr>
        <w:t>Aquatlo</w:t>
      </w:r>
      <w:proofErr w:type="spellEnd"/>
      <w:r w:rsidR="00F824E9">
        <w:rPr>
          <w:b/>
          <w:sz w:val="32"/>
          <w:szCs w:val="32"/>
        </w:rPr>
        <w:t xml:space="preserve"> Jovem</w:t>
      </w:r>
      <w:r w:rsidR="00311B8D" w:rsidRPr="00311B8D">
        <w:rPr>
          <w:b/>
          <w:sz w:val="32"/>
          <w:szCs w:val="32"/>
        </w:rPr>
        <w:t xml:space="preserve"> </w:t>
      </w:r>
      <w:r w:rsidR="00C93ACF" w:rsidRPr="00C93ACF">
        <w:rPr>
          <w:b/>
          <w:sz w:val="32"/>
          <w:szCs w:val="32"/>
        </w:rPr>
        <w:t>de Santiago do Cacém</w:t>
      </w:r>
    </w:p>
    <w:p w:rsidR="004A2AD8" w:rsidRPr="004A2AD8" w:rsidRDefault="00C141A1" w:rsidP="004A2AD8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4A2AD8" w:rsidRPr="00E72CE9">
        <w:rPr>
          <w:rFonts w:ascii="Calibri" w:eastAsia="Arial Unicode MS" w:hAnsi="Calibri" w:cs="Calibri"/>
          <w:b/>
        </w:rPr>
        <w:t xml:space="preserve">to Jovem do </w:t>
      </w:r>
      <w:r w:rsidR="004A2AD8">
        <w:rPr>
          <w:rFonts w:ascii="Calibri" w:eastAsia="Arial Unicode MS" w:hAnsi="Calibri" w:cs="Calibri"/>
          <w:b/>
        </w:rPr>
        <w:t>Médio Sul</w:t>
      </w:r>
      <w:r w:rsidR="00465969">
        <w:rPr>
          <w:b/>
        </w:rPr>
        <w:t xml:space="preserve"> (7 aos 17 anos)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C141A1">
        <w:rPr>
          <w:b/>
          <w:sz w:val="28"/>
          <w:szCs w:val="32"/>
        </w:rPr>
        <w:t>, 14</w:t>
      </w:r>
      <w:r w:rsidR="00B41E36">
        <w:rPr>
          <w:b/>
          <w:sz w:val="28"/>
          <w:szCs w:val="32"/>
        </w:rPr>
        <w:t xml:space="preserve"> de </w:t>
      </w:r>
      <w:r w:rsidR="00C93ACF">
        <w:rPr>
          <w:b/>
          <w:sz w:val="28"/>
          <w:szCs w:val="32"/>
        </w:rPr>
        <w:t>Março</w:t>
      </w:r>
      <w:r w:rsidR="00311B8D">
        <w:rPr>
          <w:b/>
          <w:sz w:val="28"/>
          <w:szCs w:val="32"/>
        </w:rPr>
        <w:t xml:space="preserve"> de</w:t>
      </w:r>
      <w:r>
        <w:rPr>
          <w:b/>
          <w:sz w:val="28"/>
          <w:szCs w:val="32"/>
        </w:rPr>
        <w:t xml:space="preserve"> 2020</w:t>
      </w:r>
      <w:r w:rsidR="00B41E36">
        <w:rPr>
          <w:b/>
          <w:sz w:val="28"/>
          <w:szCs w:val="32"/>
        </w:rPr>
        <w:t>,</w:t>
      </w:r>
      <w:r w:rsidR="00C93ACF">
        <w:rPr>
          <w:b/>
          <w:sz w:val="28"/>
          <w:szCs w:val="32"/>
        </w:rPr>
        <w:t xml:space="preserve"> 14</w:t>
      </w:r>
      <w:r w:rsidR="00E878B4" w:rsidRPr="00E878B4">
        <w:rPr>
          <w:b/>
          <w:sz w:val="28"/>
          <w:szCs w:val="32"/>
        </w:rPr>
        <w:t>h</w:t>
      </w:r>
      <w:r>
        <w:rPr>
          <w:b/>
          <w:sz w:val="28"/>
          <w:szCs w:val="32"/>
        </w:rPr>
        <w:t>00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C93ACF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O </w:t>
      </w:r>
      <w:r w:rsidR="00C029A8">
        <w:t xml:space="preserve">I </w:t>
      </w:r>
      <w:proofErr w:type="spellStart"/>
      <w:r w:rsidR="004A2AD8">
        <w:t>Aqu</w:t>
      </w:r>
      <w:r>
        <w:t>atlo</w:t>
      </w:r>
      <w:proofErr w:type="spellEnd"/>
      <w:r>
        <w:t xml:space="preserve"> </w:t>
      </w:r>
      <w:r w:rsidR="004A2AD8">
        <w:t>Jovem</w:t>
      </w:r>
      <w:r w:rsidR="00311B8D">
        <w:t xml:space="preserve"> </w:t>
      </w:r>
      <w:r w:rsidR="00C93ACF" w:rsidRPr="00C93ACF">
        <w:t>de Santiago do Cacém</w:t>
      </w:r>
      <w:r w:rsidR="00C93ACF">
        <w:t xml:space="preserve"> </w:t>
      </w:r>
      <w:r>
        <w:t>é uma organização</w:t>
      </w:r>
      <w:r w:rsidR="00C637B0">
        <w:t xml:space="preserve"> </w:t>
      </w:r>
      <w:r w:rsidR="00C93ACF">
        <w:t>do Santo André Sport Clube</w:t>
      </w:r>
      <w:r w:rsidR="00465969">
        <w:t xml:space="preserve"> com o apoio</w:t>
      </w:r>
      <w:r w:rsidR="00F14422">
        <w:t xml:space="preserve"> da Câmara Municipal de </w:t>
      </w:r>
      <w:r w:rsidR="00C93ACF">
        <w:t>Santiago do Cacém</w:t>
      </w:r>
      <w:r w:rsidR="00465969">
        <w:t xml:space="preserve"> e</w:t>
      </w:r>
      <w:r w:rsidR="00F6381B">
        <w:t xml:space="preserve"> </w:t>
      </w:r>
      <w:r>
        <w:t>com o apoio técnico da Federa</w:t>
      </w:r>
      <w:r w:rsidR="00EB5A40">
        <w:t>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É constituído por provas de natação e corrida </w:t>
      </w:r>
      <w:r w:rsidRPr="00C25BA4">
        <w:t>de acordo com o seguinte</w:t>
      </w:r>
      <w:r>
        <w:t xml:space="preserve"> horário e local: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D62BF6" w:rsidRPr="00172853" w:rsidTr="003B237E">
        <w:tc>
          <w:tcPr>
            <w:tcW w:w="9493" w:type="dxa"/>
            <w:gridSpan w:val="2"/>
            <w:shd w:val="clear" w:color="auto" w:fill="FFC000"/>
            <w:vAlign w:val="center"/>
          </w:tcPr>
          <w:p w:rsidR="00D62BF6" w:rsidRPr="00F27DE4" w:rsidRDefault="00D62BF6" w:rsidP="00C93ACF">
            <w:pPr>
              <w:jc w:val="center"/>
              <w:rPr>
                <w:color w:val="1F497D"/>
              </w:rPr>
            </w:pPr>
            <w:r w:rsidRPr="00E77316">
              <w:rPr>
                <w:rFonts w:ascii="Calibri" w:eastAsia="Arial Unicode MS" w:hAnsi="Calibri" w:cs="Calibri"/>
                <w:b/>
              </w:rPr>
              <w:t xml:space="preserve">Piscinas </w:t>
            </w:r>
            <w:r w:rsidR="00C93ACF">
              <w:rPr>
                <w:rFonts w:ascii="Calibri" w:eastAsia="Arial Unicode MS" w:hAnsi="Calibri" w:cs="Calibri"/>
                <w:b/>
              </w:rPr>
              <w:t>Municipais de</w:t>
            </w:r>
            <w:r w:rsidR="00C93ACF" w:rsidRPr="00C93ACF">
              <w:rPr>
                <w:rFonts w:ascii="Calibri" w:eastAsia="Arial Unicode MS" w:hAnsi="Calibri" w:cs="Calibri"/>
                <w:b/>
              </w:rPr>
              <w:t xml:space="preserve"> Santiago do Cacém</w:t>
            </w:r>
            <w:r>
              <w:rPr>
                <w:rFonts w:ascii="Calibri" w:eastAsia="Arial Unicode MS" w:hAnsi="Calibri" w:cs="Calibri"/>
                <w:b/>
              </w:rPr>
              <w:t>:</w:t>
            </w:r>
            <w:r>
              <w:t xml:space="preserve"> </w:t>
            </w:r>
            <w:hyperlink r:id="rId10" w:history="1">
              <w:r w:rsidR="00C93ACF" w:rsidRPr="00B55B5D">
                <w:rPr>
                  <w:rStyle w:val="Hiperligao"/>
                </w:rPr>
                <w:t>https://goo.gl/maps/9p3sNRSWjhecv3wr7</w:t>
              </w:r>
            </w:hyperlink>
            <w:r w:rsidR="00C93ACF">
              <w:t xml:space="preserve"> </w:t>
            </w:r>
          </w:p>
        </w:tc>
      </w:tr>
      <w:tr w:rsidR="00D62BF6" w:rsidRPr="002C4EF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C93ACF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</w:t>
            </w:r>
            <w:r w:rsidR="00D62BF6"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D62BF6" w:rsidRPr="002C4EF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C93ACF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</w:t>
            </w:r>
            <w:r w:rsidR="00D62BF6"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Reunião técnica do Delegado técnico com treinadores (junto à </w:t>
            </w:r>
            <w:r>
              <w:rPr>
                <w:rFonts w:ascii="Calibri" w:eastAsia="Arial Unicode MS" w:hAnsi="Calibri" w:cs="Calibri"/>
              </w:rPr>
              <w:t>receção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D62BF6" w:rsidRPr="002C4EF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876AC1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12h40 às 13</w:t>
            </w:r>
            <w:r w:rsidR="00D62BF6" w:rsidRPr="00AD6EA0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876AC1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D62BF6"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AD6EA0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AD6EA0" w:rsidRDefault="00876AC1" w:rsidP="003B237E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14</w:t>
            </w:r>
            <w:r w:rsidR="00D62BF6"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F27DE4" w:rsidRDefault="00D62BF6" w:rsidP="003B237E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AD6EA0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  <w:r>
              <w:rPr>
                <w:rFonts w:ascii="Calibri" w:eastAsia="Arial Unicode MS" w:hAnsi="Calibri" w:cs="Calibri"/>
                <w:b/>
              </w:rPr>
              <w:t xml:space="preserve"> e pelo género masculino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17h0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 xml:space="preserve">- Após a chegada do último atleta </w:t>
            </w:r>
            <w:r>
              <w:rPr>
                <w:rFonts w:ascii="Calibri" w:eastAsia="Arial Unicode MS" w:hAnsi="Calibri" w:cs="Calibri"/>
                <w:sz w:val="18"/>
              </w:rPr>
              <w:t>da última prova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e mediante comunicação prévia da organiza</w:t>
            </w:r>
            <w:r>
              <w:rPr>
                <w:rFonts w:ascii="Calibri" w:eastAsia="Arial Unicode MS" w:hAnsi="Calibri" w:cs="Calibri"/>
                <w:sz w:val="18"/>
              </w:rPr>
              <w:t>ção, os atletas poderão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D62BF6" w:rsidRPr="00172853" w:rsidTr="003B237E">
        <w:tc>
          <w:tcPr>
            <w:tcW w:w="1743" w:type="dxa"/>
            <w:shd w:val="clear" w:color="auto" w:fill="auto"/>
            <w:vAlign w:val="center"/>
          </w:tcPr>
          <w:p w:rsidR="00D62BF6" w:rsidRPr="000F205F" w:rsidRDefault="00D62BF6" w:rsidP="003B237E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D62BF6" w:rsidRPr="000F205F" w:rsidRDefault="00D62BF6" w:rsidP="003B237E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D62BF6" w:rsidRDefault="00D62BF6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E8424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4A2AD8" w:rsidRDefault="004A2AD8" w:rsidP="004A2AD8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  <w:color w:val="000000"/>
        </w:rPr>
        <w:t xml:space="preserve">As inscrições de </w:t>
      </w:r>
      <w:r>
        <w:rPr>
          <w:rFonts w:ascii="Calibri" w:eastAsia="Arial Unicode MS" w:hAnsi="Calibri" w:cs="Calibri"/>
          <w:color w:val="000000"/>
        </w:rPr>
        <w:t xml:space="preserve">todos os </w:t>
      </w:r>
      <w:r w:rsidRPr="00BF20B7">
        <w:rPr>
          <w:rFonts w:ascii="Calibri" w:eastAsia="Arial Unicode MS" w:hAnsi="Calibri" w:cs="Calibri"/>
          <w:color w:val="000000"/>
        </w:rPr>
        <w:t xml:space="preserve">atletas devem ser efetuadas em </w:t>
      </w:r>
      <w:hyperlink r:id="rId11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C141A1">
        <w:t>terça-feira dia 10</w:t>
      </w:r>
      <w:r w:rsidRPr="00E0484C">
        <w:t xml:space="preserve"> de </w:t>
      </w:r>
      <w:r w:rsidR="00876AC1">
        <w:t>Março</w:t>
      </w:r>
      <w:r w:rsidR="00D62BF6">
        <w:t xml:space="preserve"> de 2020</w:t>
      </w:r>
      <w:r w:rsidRPr="00E0484C">
        <w:t>.</w:t>
      </w:r>
    </w:p>
    <w:p w:rsidR="004A2AD8" w:rsidRPr="00E0484C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>
        <w:lastRenderedPageBreak/>
        <w:t>O</w:t>
      </w:r>
      <w:r w:rsidRPr="00E0484C">
        <w:t xml:space="preserve">s atletas </w:t>
      </w:r>
      <w:r>
        <w:t>sem seguro desportivo</w:t>
      </w:r>
      <w:r w:rsidRPr="00E0484C">
        <w:t xml:space="preserve"> </w:t>
      </w:r>
      <w:r>
        <w:t>pagam o</w:t>
      </w:r>
      <w:r w:rsidRPr="00E0484C">
        <w:t xml:space="preserve"> valor é de </w:t>
      </w:r>
      <w:r>
        <w:t>2,</w:t>
      </w:r>
      <w:r w:rsidRPr="00E0484C">
        <w:t xml:space="preserve">5€ </w:t>
      </w:r>
      <w:r>
        <w:t>(referente a</w:t>
      </w:r>
      <w:r w:rsidRPr="00E0484C">
        <w:t>o seguro de acidentes pessoais</w:t>
      </w:r>
      <w:r>
        <w:t>)</w:t>
      </w:r>
      <w:r w:rsidRPr="00E0484C">
        <w:t>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 xml:space="preserve">Às inscrições para todos os atletas enviadas após as </w:t>
      </w:r>
      <w:r w:rsidRPr="00E0484C">
        <w:t xml:space="preserve">24h00 de </w:t>
      </w:r>
      <w:r w:rsidR="00D62BF6">
        <w:t xml:space="preserve">terça-feira dia </w:t>
      </w:r>
      <w:r w:rsidR="00C141A1">
        <w:t>10</w:t>
      </w:r>
      <w:r w:rsidR="00876AC1" w:rsidRPr="00E0484C">
        <w:t xml:space="preserve"> de </w:t>
      </w:r>
      <w:r w:rsidR="00876AC1">
        <w:t>Março de 2020</w:t>
      </w:r>
      <w:r>
        <w:t xml:space="preserve"> </w:t>
      </w:r>
      <w:r w:rsidRPr="00465B21">
        <w:t>ou efetuadas no secretariado da prova, acresce o valor de 5€.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no dia da prova em numerário e em quantia certa.</w:t>
      </w:r>
    </w:p>
    <w:p w:rsidR="004A2AD8" w:rsidRPr="005B46C5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 w:rsidR="00C141A1">
        <w:rPr>
          <w:rFonts w:ascii="Calibri" w:eastAsia="Arial Unicode MS" w:hAnsi="Calibri" w:cs="Calibri"/>
        </w:rPr>
        <w:t xml:space="preserve"> na prova e no Campeona</w:t>
      </w:r>
      <w:r>
        <w:rPr>
          <w:rFonts w:ascii="Calibri" w:eastAsia="Arial Unicode MS" w:hAnsi="Calibri" w:cs="Calibri"/>
        </w:rPr>
        <w:t>to</w:t>
      </w:r>
      <w:r w:rsidRPr="00003051">
        <w:rPr>
          <w:rFonts w:ascii="Calibri" w:eastAsia="Arial Unicode MS" w:hAnsi="Calibri" w:cs="Calibri"/>
        </w:rPr>
        <w:t>;</w:t>
      </w:r>
    </w:p>
    <w:p w:rsidR="004A2AD8" w:rsidRPr="007F54A8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Aluguer de Dorsal (a devolver no final da prova);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951580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4A2AD8" w:rsidRPr="00003051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(a confirmar)</w:t>
      </w:r>
      <w:r w:rsidRPr="00003051">
        <w:rPr>
          <w:rFonts w:ascii="Calibri" w:eastAsia="Arial Unicode MS" w:hAnsi="Calibri" w:cs="Calibri"/>
        </w:rPr>
        <w:t>.</w:t>
      </w: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4A2AD8" w:rsidRPr="00DD3BF8" w:rsidTr="002705AA">
        <w:tc>
          <w:tcPr>
            <w:tcW w:w="1059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A2AD8" w:rsidRPr="00463552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4A2AD8" w:rsidRPr="00463552" w:rsidRDefault="00876AC1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2011 e 2013</w:t>
            </w:r>
            <w:r w:rsidR="004A2AD8"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2AD8" w:rsidRPr="00463552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4A2AD8" w:rsidRPr="00463552" w:rsidRDefault="00876AC1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2009 e 2010</w:t>
            </w:r>
            <w:r w:rsidR="004A2AD8"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2AD8" w:rsidRPr="00463552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4A2AD8" w:rsidRPr="00463552" w:rsidRDefault="00876AC1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2007 e 2008</w:t>
            </w:r>
            <w:r w:rsidR="004A2AD8"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2AD8" w:rsidRPr="00463552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4A2AD8" w:rsidRPr="00463552" w:rsidRDefault="00876AC1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2005 e 2006</w:t>
            </w:r>
            <w:r w:rsidR="004A2AD8"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2AD8" w:rsidRPr="00463552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4A2AD8" w:rsidRPr="00463552" w:rsidRDefault="00876AC1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2003 e 2004</w:t>
            </w:r>
            <w:r w:rsidR="004A2AD8"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4A2AD8" w:rsidRPr="00DD3BF8" w:rsidTr="002705AA">
        <w:trPr>
          <w:trHeight w:val="567"/>
        </w:trPr>
        <w:tc>
          <w:tcPr>
            <w:tcW w:w="1059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1830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(2 voltas)</w:t>
            </w:r>
          </w:p>
        </w:tc>
        <w:tc>
          <w:tcPr>
            <w:tcW w:w="1830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1830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(4 voltas)</w:t>
            </w:r>
          </w:p>
        </w:tc>
        <w:tc>
          <w:tcPr>
            <w:tcW w:w="1773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(5 voltas)</w:t>
            </w:r>
          </w:p>
        </w:tc>
      </w:tr>
      <w:tr w:rsidR="004A2AD8" w:rsidRPr="00DD3BF8" w:rsidTr="002705AA">
        <w:trPr>
          <w:trHeight w:val="567"/>
        </w:trPr>
        <w:tc>
          <w:tcPr>
            <w:tcW w:w="1059" w:type="dxa"/>
            <w:vAlign w:val="center"/>
          </w:tcPr>
          <w:p w:rsidR="004A2AD8" w:rsidRPr="00DD3BF8" w:rsidRDefault="004A2AD8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4A2AD8" w:rsidRPr="00DD3BF8" w:rsidRDefault="00F10299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</w:t>
            </w:r>
            <w:r w:rsidR="004A2AD8" w:rsidRPr="00DD3BF8">
              <w:rPr>
                <w:rFonts w:eastAsia="Times New Roman" w:cs="Courier New"/>
                <w:color w:val="000000"/>
              </w:rPr>
              <w:t>0m</w:t>
            </w:r>
            <w:r w:rsidR="00D62BF6">
              <w:rPr>
                <w:rFonts w:eastAsia="Times New Roman" w:cs="Courier New"/>
                <w:color w:val="000000"/>
              </w:rPr>
              <w:t xml:space="preserve"> </w:t>
            </w:r>
            <w:r w:rsidR="00D62BF6" w:rsidRPr="00F10299">
              <w:rPr>
                <w:rFonts w:eastAsia="Times New Roman" w:cs="Courier New"/>
                <w:color w:val="000000"/>
              </w:rPr>
              <w:t>(</w:t>
            </w:r>
            <w:r w:rsidR="00D62BF6">
              <w:rPr>
                <w:rFonts w:eastAsia="Times New Roman" w:cs="Courier New"/>
                <w:color w:val="000000"/>
              </w:rPr>
              <w:t>1 volta</w:t>
            </w:r>
            <w:r w:rsidR="00D62BF6"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4A2AD8" w:rsidRPr="00DD3BF8" w:rsidRDefault="00D62BF6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80</w:t>
            </w:r>
            <w:r w:rsidR="004A2AD8" w:rsidRPr="00DD3BF8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r w:rsidRPr="00F10299">
              <w:rPr>
                <w:rFonts w:eastAsia="Times New Roman" w:cs="Courier New"/>
                <w:color w:val="000000"/>
              </w:rPr>
              <w:t>(</w:t>
            </w:r>
            <w:r>
              <w:rPr>
                <w:rFonts w:eastAsia="Times New Roman" w:cs="Courier New"/>
                <w:color w:val="000000"/>
              </w:rPr>
              <w:t>1 volta</w:t>
            </w:r>
            <w:r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4A2AD8" w:rsidRDefault="00C141A1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114</w:t>
            </w:r>
            <w:r w:rsidR="004A2AD8" w:rsidRPr="00DD3BF8">
              <w:rPr>
                <w:rFonts w:eastAsia="Times New Roman" w:cs="Courier New"/>
                <w:color w:val="000000"/>
              </w:rPr>
              <w:t>0m</w:t>
            </w:r>
            <w:r w:rsidR="00D62BF6">
              <w:rPr>
                <w:rFonts w:eastAsia="Times New Roman" w:cs="Courier New"/>
                <w:color w:val="000000"/>
              </w:rPr>
              <w:t xml:space="preserve"> </w:t>
            </w:r>
            <w:r w:rsidR="00D62BF6" w:rsidRPr="00F10299">
              <w:rPr>
                <w:rFonts w:eastAsia="Times New Roman" w:cs="Courier New"/>
                <w:color w:val="000000"/>
              </w:rPr>
              <w:t>(</w:t>
            </w:r>
            <w:r w:rsidR="00D62BF6">
              <w:rPr>
                <w:rFonts w:eastAsia="Times New Roman" w:cs="Courier New"/>
                <w:color w:val="000000"/>
              </w:rPr>
              <w:t>1 volta</w:t>
            </w:r>
            <w:r w:rsidR="00D62BF6"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4A2AD8" w:rsidRPr="00F10299" w:rsidRDefault="00D62BF6" w:rsidP="00D62BF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160</w:t>
            </w:r>
            <w:r w:rsidR="004A2AD8" w:rsidRPr="00F10299">
              <w:rPr>
                <w:rFonts w:eastAsia="Times New Roman" w:cs="Courier New"/>
                <w:color w:val="000000"/>
              </w:rPr>
              <w:t xml:space="preserve">0m </w:t>
            </w:r>
            <w:r w:rsidR="00F10299" w:rsidRPr="00F10299">
              <w:rPr>
                <w:rFonts w:eastAsia="Times New Roman" w:cs="Courier New"/>
                <w:color w:val="000000"/>
              </w:rPr>
              <w:t>(</w:t>
            </w:r>
            <w:r w:rsidR="00C141A1">
              <w:rPr>
                <w:rFonts w:eastAsia="Times New Roman" w:cs="Courier New"/>
                <w:color w:val="000000"/>
              </w:rPr>
              <w:t>2</w:t>
            </w:r>
            <w:r>
              <w:rPr>
                <w:rFonts w:eastAsia="Times New Roman" w:cs="Courier New"/>
                <w:color w:val="000000"/>
              </w:rPr>
              <w:t xml:space="preserve"> volta</w:t>
            </w:r>
            <w:r w:rsidR="00C141A1">
              <w:rPr>
                <w:rFonts w:eastAsia="Times New Roman" w:cs="Courier New"/>
                <w:color w:val="000000"/>
              </w:rPr>
              <w:t>s</w:t>
            </w:r>
            <w:r w:rsidR="00F10299" w:rsidRPr="00F10299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4A2AD8" w:rsidRPr="00F10299" w:rsidRDefault="00F10299" w:rsidP="002705A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F10299">
              <w:rPr>
                <w:rFonts w:eastAsia="Times New Roman" w:cs="Courier New"/>
                <w:color w:val="000000"/>
              </w:rPr>
              <w:t>2</w:t>
            </w:r>
            <w:r w:rsidR="00C141A1">
              <w:rPr>
                <w:rFonts w:eastAsia="Times New Roman" w:cs="Courier New"/>
                <w:color w:val="000000"/>
              </w:rPr>
              <w:t>28</w:t>
            </w:r>
            <w:r w:rsidR="004A2AD8" w:rsidRPr="00F10299">
              <w:rPr>
                <w:rFonts w:eastAsia="Times New Roman" w:cs="Courier New"/>
                <w:color w:val="000000"/>
              </w:rPr>
              <w:t xml:space="preserve">0m </w:t>
            </w:r>
            <w:r w:rsidR="00D62BF6" w:rsidRPr="00F10299">
              <w:rPr>
                <w:rFonts w:eastAsia="Times New Roman" w:cs="Courier New"/>
                <w:color w:val="000000"/>
              </w:rPr>
              <w:t>(</w:t>
            </w:r>
            <w:r w:rsidR="00C141A1">
              <w:rPr>
                <w:rFonts w:eastAsia="Times New Roman" w:cs="Courier New"/>
                <w:color w:val="000000"/>
              </w:rPr>
              <w:t>2</w:t>
            </w:r>
            <w:r w:rsidR="00D62BF6">
              <w:rPr>
                <w:rFonts w:eastAsia="Times New Roman" w:cs="Courier New"/>
                <w:color w:val="000000"/>
              </w:rPr>
              <w:t xml:space="preserve"> volta</w:t>
            </w:r>
            <w:r w:rsidR="00C141A1">
              <w:rPr>
                <w:rFonts w:eastAsia="Times New Roman" w:cs="Courier New"/>
                <w:color w:val="000000"/>
              </w:rPr>
              <w:t>s</w:t>
            </w:r>
            <w:bookmarkStart w:id="0" w:name="_GoBack"/>
            <w:bookmarkEnd w:id="0"/>
            <w:r w:rsidR="00D62BF6" w:rsidRPr="00F10299">
              <w:rPr>
                <w:rFonts w:eastAsia="Times New Roman" w:cs="Courier New"/>
                <w:color w:val="000000"/>
              </w:rPr>
              <w:t>)</w:t>
            </w:r>
          </w:p>
        </w:tc>
      </w:tr>
    </w:tbl>
    <w:p w:rsidR="00876AC1" w:rsidRDefault="00876AC1" w:rsidP="00260E71">
      <w:pPr>
        <w:spacing w:after="0" w:line="360" w:lineRule="auto"/>
        <w:rPr>
          <w:rFonts w:eastAsia="Arial Unicode MS" w:cs="Calibri"/>
          <w:color w:val="000000"/>
        </w:rPr>
      </w:pPr>
    </w:p>
    <w:p w:rsidR="00260E71" w:rsidRPr="00876AC1" w:rsidRDefault="00260E71" w:rsidP="00260E71">
      <w:pPr>
        <w:spacing w:after="0" w:line="360" w:lineRule="auto"/>
        <w:rPr>
          <w:rFonts w:eastAsia="Arial Unicode MS" w:cs="Calibri"/>
          <w:color w:val="000000"/>
        </w:rPr>
      </w:pPr>
      <w:r w:rsidRPr="00876AC1">
        <w:rPr>
          <w:rFonts w:eastAsia="Arial Unicode MS" w:cs="Calibri"/>
          <w:color w:val="000000"/>
        </w:rPr>
        <w:t>Se o nº de Cadetes inscritos for inferior a 8, os presentes farão os mesmos percursos dos Juvenis e terão a sua partida conjuntamente com estes.</w:t>
      </w:r>
    </w:p>
    <w:p w:rsidR="00260E71" w:rsidRPr="00365A68" w:rsidRDefault="00260E71" w:rsidP="004A2AD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4A2AD8" w:rsidRPr="00AB0E2C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4A2AD8" w:rsidRPr="00AB0E2C" w:rsidTr="002705AA">
        <w:tc>
          <w:tcPr>
            <w:tcW w:w="2233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4A2AD8" w:rsidRPr="00AB0E2C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4A2AD8" w:rsidRPr="00AB0E2C" w:rsidRDefault="004A2AD8" w:rsidP="00D62BF6">
            <w:r w:rsidRPr="00AB0E2C">
              <w:t xml:space="preserve">Em </w:t>
            </w:r>
            <w:r w:rsidR="00D62BF6">
              <w:t>piscina de 25m x 8 pistas</w:t>
            </w:r>
          </w:p>
        </w:tc>
      </w:tr>
      <w:tr w:rsidR="004A2AD8" w:rsidRPr="00503234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 xml:space="preserve">Corrida </w:t>
            </w:r>
          </w:p>
        </w:tc>
        <w:tc>
          <w:tcPr>
            <w:tcW w:w="5984" w:type="dxa"/>
            <w:vAlign w:val="center"/>
          </w:tcPr>
          <w:p w:rsidR="004A2AD8" w:rsidRPr="00A66683" w:rsidRDefault="004A2AD8" w:rsidP="00D62BF6">
            <w:pPr>
              <w:jc w:val="both"/>
              <w:rPr>
                <w:sz w:val="20"/>
              </w:rPr>
            </w:pPr>
            <w:r w:rsidRPr="00AB0E2C">
              <w:t>Percurso em ci</w:t>
            </w:r>
            <w:r w:rsidR="00260E71">
              <w:t xml:space="preserve">rcuito a maior parte </w:t>
            </w:r>
            <w:r w:rsidRPr="00AB0E2C">
              <w:t>plano</w:t>
            </w:r>
            <w:r>
              <w:t xml:space="preserve">, em asfalto e </w:t>
            </w:r>
            <w:r w:rsidR="00D62BF6">
              <w:t>calçada</w:t>
            </w:r>
          </w:p>
        </w:tc>
      </w:tr>
    </w:tbl>
    <w:p w:rsidR="004A2AD8" w:rsidRPr="00503234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Pr="001A1120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4A2AD8" w:rsidRDefault="004A2AD8" w:rsidP="004A2AD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4A2AD8" w:rsidRPr="00365A6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4A2AD8" w:rsidRPr="00DE068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4A2AD8" w:rsidRPr="000A2083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4A2AD8" w:rsidRPr="005730BD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4A2AD8" w:rsidRPr="00AB0E2C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lastRenderedPageBreak/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4A2AD8" w:rsidTr="002705AA">
        <w:tc>
          <w:tcPr>
            <w:tcW w:w="1246" w:type="dxa"/>
            <w:shd w:val="clear" w:color="auto" w:fill="FFC000"/>
            <w:vAlign w:val="center"/>
          </w:tcPr>
          <w:p w:rsidR="004A2AD8" w:rsidRPr="00370748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4A2AD8" w:rsidRPr="00370748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4A2AD8" w:rsidTr="002705AA">
        <w:tc>
          <w:tcPr>
            <w:tcW w:w="1246" w:type="dxa"/>
            <w:shd w:val="clear" w:color="auto" w:fill="auto"/>
            <w:vAlign w:val="center"/>
          </w:tcPr>
          <w:p w:rsidR="004A2AD8" w:rsidRPr="00370748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4A2AD8" w:rsidRDefault="004A2AD8" w:rsidP="002705AA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4A2AD8" w:rsidRDefault="004A2AD8" w:rsidP="002705AA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4A2AD8" w:rsidRPr="00A66683" w:rsidRDefault="004A2AD8" w:rsidP="002705AA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4A2AD8" w:rsidTr="002705AA">
        <w:tc>
          <w:tcPr>
            <w:tcW w:w="1246" w:type="dxa"/>
            <w:vAlign w:val="center"/>
          </w:tcPr>
          <w:p w:rsidR="004A2AD8" w:rsidRDefault="004A2AD8" w:rsidP="002705AA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4A2AD8" w:rsidRPr="0056003B" w:rsidRDefault="004A2AD8" w:rsidP="004A2AD8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4A2AD8" w:rsidRPr="0056003B" w:rsidRDefault="004A2AD8" w:rsidP="004A2AD8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4A2AD8" w:rsidRPr="00951C4C" w:rsidRDefault="004A2AD8" w:rsidP="004A2AD8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260E71" w:rsidRDefault="00260E71" w:rsidP="004A2AD8">
      <w:pPr>
        <w:rPr>
          <w:rFonts w:ascii="Calibri" w:eastAsia="Arial Unicode MS" w:hAnsi="Calibri" w:cs="Calibri"/>
          <w:color w:val="000000"/>
        </w:rPr>
      </w:pP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2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4A2AD8" w:rsidRPr="00465B21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A2AD8" w:rsidRPr="00465B21" w:rsidTr="002705AA">
        <w:trPr>
          <w:jc w:val="center"/>
        </w:trPr>
        <w:tc>
          <w:tcPr>
            <w:tcW w:w="6133" w:type="dxa"/>
            <w:shd w:val="clear" w:color="auto" w:fill="FFC000"/>
          </w:tcPr>
          <w:p w:rsidR="004A2AD8" w:rsidRPr="00465B21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4A2AD8" w:rsidRPr="00465B21" w:rsidTr="002705AA">
        <w:trPr>
          <w:jc w:val="center"/>
        </w:trPr>
        <w:tc>
          <w:tcPr>
            <w:tcW w:w="6133" w:type="dxa"/>
          </w:tcPr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4A2AD8" w:rsidRPr="00365A68" w:rsidRDefault="004A2AD8" w:rsidP="004A2AD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 </w:t>
      </w:r>
    </w:p>
    <w:p w:rsidR="004A2AD8" w:rsidRDefault="004A2AD8" w:rsidP="004A2AD8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608"/>
        <w:gridCol w:w="1493"/>
      </w:tblGrid>
      <w:tr w:rsidR="004A2AD8" w:rsidRPr="009E5834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A2AD8" w:rsidRPr="00AA013A" w:rsidTr="00260E71">
        <w:trPr>
          <w:trHeight w:val="394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Benjamins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Infantis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Iniciados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Juvenis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4A2AD8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446843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365A6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lastRenderedPageBreak/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="005642C5">
        <w:rPr>
          <w:rFonts w:ascii="Calibri" w:eastAsia="Arial Unicode MS" w:hAnsi="Calibri" w:cs="Calibri"/>
          <w:color w:val="000000"/>
        </w:rPr>
        <w:t xml:space="preserve"> ou 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260E71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5642C5" w:rsidRPr="00D62BF6" w:rsidRDefault="005642C5" w:rsidP="005642C5">
      <w:pPr>
        <w:pStyle w:val="PargrafodaLista"/>
        <w:tabs>
          <w:tab w:val="left" w:pos="3686"/>
        </w:tabs>
        <w:ind w:left="1276"/>
        <w:jc w:val="both"/>
        <w:rPr>
          <w:rFonts w:ascii="Calibri" w:eastAsia="Arial Unicode MS" w:hAnsi="Calibri" w:cs="Calibri"/>
          <w:color w:val="000000"/>
        </w:rPr>
      </w:pPr>
    </w:p>
    <w:p w:rsidR="004A2AD8" w:rsidRPr="004A5031" w:rsidRDefault="00260E71" w:rsidP="004A2AD8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</w:t>
      </w:r>
      <w:r w:rsidR="004A2AD8">
        <w:rPr>
          <w:rFonts w:ascii="Calibri" w:eastAsia="Arial Unicode MS" w:hAnsi="Calibri" w:cs="Calibri"/>
          <w:b/>
          <w:color w:val="000000"/>
        </w:rPr>
        <w:t xml:space="preserve"> </w:t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4A2AD8" w:rsidRPr="00077F0C" w:rsidRDefault="004A2AD8" w:rsidP="004A2AD8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4A2AD8" w:rsidRPr="0072503D" w:rsidRDefault="004A2AD8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 w:rsidR="00D62BF6">
        <w:t>16h00 e as 18</w:t>
      </w:r>
      <w:r>
        <w:t>h0</w:t>
      </w:r>
      <w:r w:rsidRPr="0066392C">
        <w:t>0.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3"/>
      <w:footerReference w:type="default" r:id="rId14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77" w:rsidRDefault="00C97F77" w:rsidP="00910657">
      <w:pPr>
        <w:spacing w:after="0" w:line="240" w:lineRule="auto"/>
      </w:pPr>
      <w:r>
        <w:separator/>
      </w:r>
    </w:p>
  </w:endnote>
  <w:endnote w:type="continuationSeparator" w:id="0">
    <w:p w:rsidR="00C97F77" w:rsidRDefault="00C97F77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C141A1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C141A1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77" w:rsidRDefault="00C97F77" w:rsidP="00910657">
      <w:pPr>
        <w:spacing w:after="0" w:line="240" w:lineRule="auto"/>
      </w:pPr>
      <w:r>
        <w:separator/>
      </w:r>
    </w:p>
  </w:footnote>
  <w:footnote w:type="continuationSeparator" w:id="0">
    <w:p w:rsidR="00C97F77" w:rsidRDefault="00C97F77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>Regulamento                                                                                            I</w:t>
    </w:r>
    <w:proofErr w:type="gramEnd"/>
    <w:r>
      <w:t xml:space="preserve"> </w:t>
    </w:r>
    <w:proofErr w:type="spellStart"/>
    <w:r>
      <w:t>Aquatlo</w:t>
    </w:r>
    <w:proofErr w:type="spellEnd"/>
    <w:r>
      <w:t xml:space="preserve"> Jovem </w:t>
    </w:r>
    <w:r w:rsidR="00C93ACF" w:rsidRPr="00C93ACF">
      <w:t>de Santiago do Cacém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5"/>
  </w:num>
  <w:num w:numId="5">
    <w:abstractNumId w:val="10"/>
  </w:num>
  <w:num w:numId="6">
    <w:abstractNumId w:val="3"/>
  </w:num>
  <w:num w:numId="7">
    <w:abstractNumId w:val="19"/>
  </w:num>
  <w:num w:numId="8">
    <w:abstractNumId w:val="21"/>
  </w:num>
  <w:num w:numId="9">
    <w:abstractNumId w:val="27"/>
  </w:num>
  <w:num w:numId="10">
    <w:abstractNumId w:val="23"/>
  </w:num>
  <w:num w:numId="11">
    <w:abstractNumId w:val="31"/>
  </w:num>
  <w:num w:numId="12">
    <w:abstractNumId w:val="8"/>
  </w:num>
  <w:num w:numId="13">
    <w:abstractNumId w:val="26"/>
  </w:num>
  <w:num w:numId="14">
    <w:abstractNumId w:val="11"/>
  </w:num>
  <w:num w:numId="15">
    <w:abstractNumId w:val="13"/>
  </w:num>
  <w:num w:numId="16">
    <w:abstractNumId w:val="24"/>
  </w:num>
  <w:num w:numId="17">
    <w:abstractNumId w:val="30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5"/>
  </w:num>
  <w:num w:numId="23">
    <w:abstractNumId w:val="22"/>
  </w:num>
  <w:num w:numId="24">
    <w:abstractNumId w:val="18"/>
  </w:num>
  <w:num w:numId="25">
    <w:abstractNumId w:val="7"/>
  </w:num>
  <w:num w:numId="26">
    <w:abstractNumId w:val="2"/>
  </w:num>
  <w:num w:numId="27">
    <w:abstractNumId w:val="28"/>
  </w:num>
  <w:num w:numId="28">
    <w:abstractNumId w:val="17"/>
  </w:num>
  <w:num w:numId="29">
    <w:abstractNumId w:val="0"/>
  </w:num>
  <w:num w:numId="30">
    <w:abstractNumId w:val="1"/>
  </w:num>
  <w:num w:numId="31">
    <w:abstractNumId w:val="1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7D41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64D4"/>
    <w:rsid w:val="00127E17"/>
    <w:rsid w:val="001319A6"/>
    <w:rsid w:val="00133E70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2355"/>
    <w:rsid w:val="001A4FA4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25AC0"/>
    <w:rsid w:val="00331475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51BB8"/>
    <w:rsid w:val="0046442C"/>
    <w:rsid w:val="00465969"/>
    <w:rsid w:val="00467CF7"/>
    <w:rsid w:val="004772B6"/>
    <w:rsid w:val="00490A4B"/>
    <w:rsid w:val="00495D03"/>
    <w:rsid w:val="004A2AD8"/>
    <w:rsid w:val="004A5031"/>
    <w:rsid w:val="004A6788"/>
    <w:rsid w:val="004B1F51"/>
    <w:rsid w:val="004B5D39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42C5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403FD"/>
    <w:rsid w:val="00854038"/>
    <w:rsid w:val="00861529"/>
    <w:rsid w:val="00867CE4"/>
    <w:rsid w:val="00876AC1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2BFE"/>
    <w:rsid w:val="008F61BE"/>
    <w:rsid w:val="00904009"/>
    <w:rsid w:val="009041F0"/>
    <w:rsid w:val="00910657"/>
    <w:rsid w:val="00910A8F"/>
    <w:rsid w:val="00912B95"/>
    <w:rsid w:val="009161B2"/>
    <w:rsid w:val="009205C1"/>
    <w:rsid w:val="00923A78"/>
    <w:rsid w:val="009268A3"/>
    <w:rsid w:val="00940EBA"/>
    <w:rsid w:val="00941518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1085A"/>
    <w:rsid w:val="00A30EE0"/>
    <w:rsid w:val="00A3182F"/>
    <w:rsid w:val="00A34F5A"/>
    <w:rsid w:val="00A4076B"/>
    <w:rsid w:val="00A528C5"/>
    <w:rsid w:val="00A65723"/>
    <w:rsid w:val="00A72954"/>
    <w:rsid w:val="00A84A70"/>
    <w:rsid w:val="00A85683"/>
    <w:rsid w:val="00A86B09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7222"/>
    <w:rsid w:val="00BF75D0"/>
    <w:rsid w:val="00C029A8"/>
    <w:rsid w:val="00C10583"/>
    <w:rsid w:val="00C10861"/>
    <w:rsid w:val="00C141A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ACF"/>
    <w:rsid w:val="00C93C91"/>
    <w:rsid w:val="00C95A52"/>
    <w:rsid w:val="00C97F77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2BF6"/>
    <w:rsid w:val="00D63B2B"/>
    <w:rsid w:val="00D67D50"/>
    <w:rsid w:val="00D85E5C"/>
    <w:rsid w:val="00D91BDE"/>
    <w:rsid w:val="00DA0888"/>
    <w:rsid w:val="00DB7790"/>
    <w:rsid w:val="00DD68AF"/>
    <w:rsid w:val="00DE0280"/>
    <w:rsid w:val="00DE0688"/>
    <w:rsid w:val="00DE3170"/>
    <w:rsid w:val="00DF0C28"/>
    <w:rsid w:val="00DF12EE"/>
    <w:rsid w:val="00E06313"/>
    <w:rsid w:val="00E153D4"/>
    <w:rsid w:val="00E17328"/>
    <w:rsid w:val="00E2621B"/>
    <w:rsid w:val="00E268CE"/>
    <w:rsid w:val="00E31D5E"/>
    <w:rsid w:val="00E33DE8"/>
    <w:rsid w:val="00E349EE"/>
    <w:rsid w:val="00E4222B"/>
    <w:rsid w:val="00E46993"/>
    <w:rsid w:val="00E60911"/>
    <w:rsid w:val="00E763CF"/>
    <w:rsid w:val="00E77316"/>
    <w:rsid w:val="00E77495"/>
    <w:rsid w:val="00E878B4"/>
    <w:rsid w:val="00E96F81"/>
    <w:rsid w:val="00EA1716"/>
    <w:rsid w:val="00EB25AF"/>
    <w:rsid w:val="00EB5A40"/>
    <w:rsid w:val="00EC5110"/>
    <w:rsid w:val="00ED383C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381B"/>
    <w:rsid w:val="00F653F2"/>
    <w:rsid w:val="00F8071A"/>
    <w:rsid w:val="00F824E9"/>
    <w:rsid w:val="00F833E8"/>
    <w:rsid w:val="00F97979"/>
    <w:rsid w:val="00FB7930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9p3sNRSWjhecv3wr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1053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20</cp:revision>
  <cp:lastPrinted>2018-05-17T17:03:00Z</cp:lastPrinted>
  <dcterms:created xsi:type="dcterms:W3CDTF">2018-02-27T12:56:00Z</dcterms:created>
  <dcterms:modified xsi:type="dcterms:W3CDTF">2020-01-09T11:11:00Z</dcterms:modified>
</cp:coreProperties>
</file>