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CURSO INICIAL DE ÁRBITROS DE TRIATLO - RIO MAIOR, 30 DE ABRIL DE 2016</w:t>
      </w:r>
    </w:p>
    <w:p w:rsidR="009544F9" w:rsidRDefault="009544F9">
      <w:pPr>
        <w:rPr>
          <w:rFonts w:hint="eastAsia"/>
          <w:sz w:val="20"/>
          <w:szCs w:val="20"/>
        </w:rPr>
      </w:pPr>
    </w:p>
    <w:p w:rsidR="009544F9" w:rsidRDefault="00D257F8">
      <w:pPr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NORMAS DE PARTICIPAÇÃO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O CONSELHO DE ARBITRAGEM E COMPETIÇÕES DA FEDERAÇÃO DE TRIATLO DE PORTUGAL VAI LEVAR A EFEITO, NO PRÓXIMO DIA 30 DE ABRIL, NUMA</w:t>
      </w:r>
      <w:r>
        <w:rPr>
          <w:sz w:val="20"/>
          <w:szCs w:val="20"/>
        </w:rPr>
        <w:t xml:space="preserve"> SALA DA DESMOR, EM RIO MAIOR, O XXV CURSO INICIAL DE ÁRBITROS DE TRIATLO, LIMITADO AO MÁXIMO DE 25 PARTICIPANTES, DE ACORDO </w:t>
      </w:r>
      <w:proofErr w:type="gramStart"/>
      <w:r>
        <w:rPr>
          <w:sz w:val="20"/>
          <w:szCs w:val="20"/>
        </w:rPr>
        <w:t>COM  O</w:t>
      </w:r>
      <w:proofErr w:type="gramEnd"/>
      <w:r>
        <w:rPr>
          <w:sz w:val="20"/>
          <w:szCs w:val="20"/>
        </w:rPr>
        <w:t xml:space="preserve"> REGULAMENTO DE ARBITRAGEM DA FTP E AS SEGUINTES NORMAS:</w:t>
      </w:r>
    </w:p>
    <w:p w:rsidR="009544F9" w:rsidRDefault="009544F9">
      <w:pPr>
        <w:rPr>
          <w:rFonts w:hint="eastAsia"/>
          <w:sz w:val="20"/>
          <w:szCs w:val="20"/>
        </w:rPr>
      </w:pPr>
    </w:p>
    <w:p w:rsidR="009544F9" w:rsidRDefault="00D257F8">
      <w:pPr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PROCEDIMENTOS:</w:t>
      </w:r>
    </w:p>
    <w:p w:rsidR="009544F9" w:rsidRDefault="00D257F8">
      <w:pPr>
        <w:rPr>
          <w:rFonts w:hint="eastAsia"/>
        </w:rPr>
      </w:pPr>
      <w:r>
        <w:rPr>
          <w:sz w:val="20"/>
          <w:szCs w:val="20"/>
        </w:rPr>
        <w:t>A – OS INTERESSADOS DEVERÃO CANDIDATAR-SE, EM IMPRES</w:t>
      </w:r>
      <w:r>
        <w:rPr>
          <w:sz w:val="20"/>
          <w:szCs w:val="20"/>
        </w:rPr>
        <w:t xml:space="preserve">SO PRÓPRIO, TOTAL E DEVIDAMENTE PREENCHIDO, ACOMPANHADO DE UMA FOTO TIPO PASSE, DIRIGIDO </w:t>
      </w:r>
      <w:proofErr w:type="gramStart"/>
      <w:r>
        <w:rPr>
          <w:sz w:val="20"/>
          <w:szCs w:val="20"/>
        </w:rPr>
        <w:t xml:space="preserve">A </w:t>
      </w:r>
      <w:r>
        <w:rPr>
          <w:rStyle w:val="LigaodeInternet"/>
          <w:sz w:val="20"/>
          <w:szCs w:val="20"/>
        </w:rPr>
        <w:t xml:space="preserve"> nelson</w:t>
      </w:r>
      <w:r>
        <w:rPr>
          <w:rStyle w:val="LigaodeInternet"/>
          <w:sz w:val="20"/>
          <w:szCs w:val="20"/>
        </w:rPr>
        <w:t>triatlo@gmail.</w:t>
      </w:r>
      <w:proofErr w:type="gramEnd"/>
      <w:r>
        <w:rPr>
          <w:rStyle w:val="LigaodeInternet"/>
          <w:sz w:val="20"/>
          <w:szCs w:val="20"/>
        </w:rPr>
        <w:t>com</w:t>
      </w:r>
      <w:r>
        <w:rPr>
          <w:sz w:val="20"/>
          <w:szCs w:val="20"/>
        </w:rPr>
        <w:t xml:space="preserve">, ATÉ AO DIA 22 DE ABRIL DE 2016, OU FEDERAÇÃO DE TRIATLO DE PORTUGAL, ALAMEDA DO SABUGUEIRO, 18 – MURGANHAL – 2760-128 – CAXIAS - (data de </w:t>
      </w:r>
      <w:r>
        <w:rPr>
          <w:sz w:val="20"/>
          <w:szCs w:val="20"/>
        </w:rPr>
        <w:t xml:space="preserve">registo de entrada e não data de carimbo dos correios).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B – O JÚRI DE SELECÇÃO SERÁ CONSTITUÍDO POR 3 ELEMENTOS DO CAC, O PRESIDENTE E DOIS VICE-PRESIDENTES.</w:t>
      </w:r>
      <w:bookmarkStart w:id="0" w:name="_GoBack"/>
      <w:bookmarkEnd w:id="0"/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C – O JÚRI APRECIARÁ AS CANDIDATURAS E PROCEDERÁ À SELECÇÃO DOS FORMANDOS, ATÉ AO NÚMERO MÁXIMO D</w:t>
      </w:r>
      <w:r>
        <w:rPr>
          <w:sz w:val="20"/>
          <w:szCs w:val="20"/>
        </w:rPr>
        <w:t xml:space="preserve">E </w:t>
      </w:r>
      <w:proofErr w:type="gramStart"/>
      <w:r>
        <w:rPr>
          <w:sz w:val="20"/>
          <w:szCs w:val="20"/>
        </w:rPr>
        <w:t>25,  RESERVANDO-SE</w:t>
      </w:r>
      <w:proofErr w:type="gramEnd"/>
      <w:r>
        <w:rPr>
          <w:sz w:val="20"/>
          <w:szCs w:val="20"/>
        </w:rPr>
        <w:t xml:space="preserve"> O DIREITO DE RECUSAR AQUELAS QUE ENTENDA NÃO SATISFAZEREM OS REQUISITOS ADEQUADOS ÀS FUNÇÕES DE ARBITRAGEM DA MODALIDADE.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D – SERÁ DIVULGADA, PUBLICAMENTE, NO ÓRGÃO DE COMUNICAÇÃO OFICIAL DA FTP A LISTA DEFINITIVA E NOTIFICADO, POR ESC</w:t>
      </w:r>
      <w:r>
        <w:rPr>
          <w:sz w:val="20"/>
          <w:szCs w:val="20"/>
        </w:rPr>
        <w:t xml:space="preserve">RITO, CADA UM DOS SELECCIONADOS, AOS QUAIS SERÁ ENVIADO O PROGRAMA/HORÁRIO DO CURSO.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E – CADA FORMANDO DEVERÁ PROCEDER À TRANSFERÊNCIA BANCÁRIA PARA A CONTA DA FTP, DA QUANTIA DE 20,00 €, DESTINADA À REFEIÇÃO E DESPESAS DE ORGANIZAÇÃO E EXPEDIENTE, SEM O </w:t>
      </w:r>
      <w:r>
        <w:rPr>
          <w:sz w:val="20"/>
          <w:szCs w:val="20"/>
        </w:rPr>
        <w:t xml:space="preserve">QUAL NÃO PODERÁ PARTICIPAR NA ACÇÃO DE FORMAÇÃO.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F - TODOS OS FORMANDOS DEVERÃO, OBRIGATORIAMENTE, PROCEDER À SUA INSCRIÇÃO NA PLATAFORMA DIGITAL DA FTP, FICANDO HABILITADOS À CONSULTA DA DOCUMENTAÇÃO RELACIONADA COM O CURSO, BEM COMO </w:t>
      </w:r>
      <w:proofErr w:type="gramStart"/>
      <w:r>
        <w:rPr>
          <w:sz w:val="20"/>
          <w:szCs w:val="20"/>
        </w:rPr>
        <w:t>À  RESPOSTA</w:t>
      </w:r>
      <w:proofErr w:type="gramEnd"/>
      <w:r>
        <w:rPr>
          <w:sz w:val="20"/>
          <w:szCs w:val="20"/>
        </w:rPr>
        <w:t xml:space="preserve"> AO TESTE</w:t>
      </w:r>
      <w:r>
        <w:rPr>
          <w:sz w:val="20"/>
          <w:szCs w:val="20"/>
        </w:rPr>
        <w:t xml:space="preserve"> FINAL.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G – O CURSO SERÁ COMPOSTO POR </w:t>
      </w:r>
      <w:proofErr w:type="gramStart"/>
      <w:r>
        <w:rPr>
          <w:sz w:val="20"/>
          <w:szCs w:val="20"/>
        </w:rPr>
        <w:t>TRÊS  PARTES</w:t>
      </w:r>
      <w:proofErr w:type="gramEnd"/>
      <w:r>
        <w:rPr>
          <w:sz w:val="20"/>
          <w:szCs w:val="20"/>
        </w:rPr>
        <w:t xml:space="preserve">, A TEÓRICA E AS PRÁTICAS E O TESTE FINAL.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A TEÓRICA SERÁ EFECTUADA, NO DIA 30 DE ABRIL, DE MANHÃ E DE TARDE, EM RIO MAIOR, CUJA MATÉRIA SERÁ A INDICADA NO PROGRAMA/HORÁRIO REFERIDO NA ALÍNEA D);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AS PRÁTI</w:t>
      </w:r>
      <w:r>
        <w:rPr>
          <w:sz w:val="20"/>
          <w:szCs w:val="20"/>
        </w:rPr>
        <w:t xml:space="preserve">CAS SERÃO REALIZADAS EM, PELO MENOS, 5 PROVAS PARA AS QUAIS SERÃO CONVOCADOS </w:t>
      </w:r>
      <w:proofErr w:type="gramStart"/>
      <w:r>
        <w:rPr>
          <w:sz w:val="20"/>
          <w:szCs w:val="20"/>
        </w:rPr>
        <w:t>PELO</w:t>
      </w:r>
      <w:proofErr w:type="gramEnd"/>
      <w:r>
        <w:rPr>
          <w:sz w:val="20"/>
          <w:szCs w:val="20"/>
        </w:rPr>
        <w:t xml:space="preserve"> CAC, POR FORMA A SE INTEIRAREM DAS CARACTERÍSTICAS DAS PROVAS COMPETITIVAS E DE PROMOÇÃO.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SERÃO SEMPRE ACOMPANHADOS POR ÁRBITROS DE NÍVEL NACIONAL, COMISSÁRIOS NACIONAIS OU </w:t>
      </w:r>
      <w:r>
        <w:rPr>
          <w:sz w:val="20"/>
          <w:szCs w:val="20"/>
        </w:rPr>
        <w:t>DIRECTORES DO CAC;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O TESTE FINAL SERÁ FEITO </w:t>
      </w:r>
      <w:proofErr w:type="gramStart"/>
      <w:r>
        <w:rPr>
          <w:sz w:val="20"/>
          <w:szCs w:val="20"/>
        </w:rPr>
        <w:t>ON LINE</w:t>
      </w:r>
      <w:proofErr w:type="gramEnd"/>
      <w:r>
        <w:rPr>
          <w:sz w:val="20"/>
          <w:szCs w:val="20"/>
        </w:rPr>
        <w:t xml:space="preserve">, NA PLATAFORMA DIGITAL DA FTP.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SÓ TERÃO ACESSO AO TESTE FINAL, OS FORMANDOS QUE CUMPRIREM, NA TOTALIDADE, A PROVA TEÓRICA E AS PROVAS PRÁTICAS E OBTENHAM AVALIAÇÃO POSITIVA.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H – O JÚRI DE SELECÇÃO APREC</w:t>
      </w:r>
      <w:r>
        <w:rPr>
          <w:sz w:val="20"/>
          <w:szCs w:val="20"/>
        </w:rPr>
        <w:t xml:space="preserve">IARÁ E CLASSIFICARÁ OS TESTES FINAIS E INFORMARÁ OS FORMANDOS QUE OBTIVERAM APROVEITAMENTO.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I- OS FORMANDOS QUE OBTIVEREM APROVEITAMENTO PASSARÃO, AUTOMATICAMENTE, A FAZER PARTE INTEGRANTE DO QUADRO DA ARBITRAGEM, NA CATEGORIA DE JUÍZES ÁRBITROS ESTAGIÁRI</w:t>
      </w:r>
      <w:r>
        <w:rPr>
          <w:sz w:val="20"/>
          <w:szCs w:val="20"/>
        </w:rPr>
        <w:t xml:space="preserve">OS. </w:t>
      </w:r>
    </w:p>
    <w:p w:rsidR="009544F9" w:rsidRDefault="009544F9">
      <w:pPr>
        <w:rPr>
          <w:rFonts w:hint="eastAsia"/>
          <w:sz w:val="20"/>
          <w:szCs w:val="20"/>
        </w:rPr>
      </w:pPr>
    </w:p>
    <w:p w:rsidR="009544F9" w:rsidRDefault="00D257F8">
      <w:pPr>
        <w:rPr>
          <w:rFonts w:hint="eastAsia"/>
          <w:sz w:val="20"/>
          <w:szCs w:val="20"/>
        </w:rPr>
      </w:pPr>
      <w:r>
        <w:rPr>
          <w:b/>
          <w:bCs/>
          <w:sz w:val="20"/>
          <w:szCs w:val="20"/>
        </w:rPr>
        <w:t>CONDIÇÕES DE ADMISSÃO DOS CANDIDATOS:</w:t>
      </w:r>
      <w:r>
        <w:rPr>
          <w:sz w:val="20"/>
          <w:szCs w:val="20"/>
        </w:rPr>
        <w:t xml:space="preserve">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1 – TER 18 DE IDADE À DATA DA PRIMEIRA PROVA EM QUE PARTICIPE, NA CATEGORIA DE ESTAGIÁRIO, NA ÉPOCA COMPETITIVA DE 2017.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2 – POSSUIR, COMO HABILITAÇÕES LITERÁRIAS MÍNIMAS, A ESCOLARIDADE MÍNIMA OBRIGATÓRIA, A D</w:t>
      </w:r>
      <w:r>
        <w:rPr>
          <w:sz w:val="20"/>
          <w:szCs w:val="20"/>
        </w:rPr>
        <w:t>ATA DA INSCRIÇÃO.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3 – TER ROBUSTEZ FÍSICA E MENTAL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4 – TER O REGISTO CRIMINAL LIMPO.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5 – SER JUSTO, HONESTO, IMPARCIAL, RESPONSÁVEL E SABER EXERCER A AUTORIDADE SEM SER AUTORITÁRIO.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5 – TER DISPONIBILIDADE AOS FINS-DE-SEMANA, FERIADOS E DIAS SANTIFICADOS.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6 – TER CONHECIMENTOS DE INGLÊS, LÍNGUA OFICIAL DO TRIATLO.</w:t>
      </w:r>
    </w:p>
    <w:p w:rsidR="009544F9" w:rsidRDefault="009544F9">
      <w:pPr>
        <w:rPr>
          <w:rFonts w:hint="eastAsia"/>
          <w:sz w:val="20"/>
          <w:szCs w:val="20"/>
        </w:rPr>
      </w:pPr>
    </w:p>
    <w:p w:rsidR="009544F9" w:rsidRDefault="00D257F8">
      <w:pPr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COMPENSAÇÕES: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HAVERÁ UMA COMPENSAÇÃO, POR DIA DE PROVA, OU PROVAS, NO VALOR DE 10,00€, ENQUANTO FORMANDOS, PASSANDO ESSE VALOR PARA 40,00€ PARA OS ÁRBITROS QUE INTEGRAREM O QUADRO. </w:t>
      </w: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A FTP PROVIDENCIARÁ, SEMPRE QUE POSSÍVEL, TRANSPORTES PARA DESLOCAÇÕES, REFEIÇÕES E ALOJAMENTOS. </w:t>
      </w:r>
    </w:p>
    <w:p w:rsidR="009544F9" w:rsidRDefault="009544F9">
      <w:pPr>
        <w:rPr>
          <w:rFonts w:hint="eastAsia"/>
          <w:sz w:val="20"/>
          <w:szCs w:val="20"/>
        </w:rPr>
      </w:pPr>
    </w:p>
    <w:p w:rsidR="009544F9" w:rsidRDefault="00D257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Consultar documentação na página oficial da FTP, </w:t>
      </w:r>
      <w:proofErr w:type="gramStart"/>
      <w:r>
        <w:rPr>
          <w:sz w:val="20"/>
          <w:szCs w:val="20"/>
        </w:rPr>
        <w:t>em</w:t>
      </w:r>
      <w:proofErr w:type="gramEnd"/>
      <w:r>
        <w:rPr>
          <w:sz w:val="20"/>
          <w:szCs w:val="20"/>
        </w:rPr>
        <w:t xml:space="preserve"> </w:t>
      </w:r>
    </w:p>
    <w:p w:rsidR="009544F9" w:rsidRDefault="00D257F8">
      <w:pPr>
        <w:rPr>
          <w:rFonts w:hint="eastAsia"/>
          <w:sz w:val="20"/>
          <w:szCs w:val="20"/>
        </w:rPr>
      </w:pPr>
      <w:hyperlink r:id="rId5">
        <w:r>
          <w:rPr>
            <w:rStyle w:val="LigaodeInternet"/>
            <w:sz w:val="20"/>
            <w:szCs w:val="20"/>
          </w:rPr>
          <w:t>http://www.federacao-t</w:t>
        </w:r>
        <w:r>
          <w:rPr>
            <w:rStyle w:val="LigaodeInternet"/>
            <w:sz w:val="20"/>
            <w:szCs w:val="20"/>
          </w:rPr>
          <w:t>riatlo.pt/ftp2015/a-federacao/estatutos/</w:t>
        </w:r>
      </w:hyperlink>
    </w:p>
    <w:p w:rsidR="009544F9" w:rsidRDefault="00D257F8">
      <w:pPr>
        <w:rPr>
          <w:rFonts w:hint="eastAsia"/>
          <w:sz w:val="20"/>
          <w:szCs w:val="20"/>
        </w:rPr>
      </w:pPr>
      <w:proofErr w:type="gramStart"/>
      <w:r>
        <w:rPr>
          <w:sz w:val="20"/>
          <w:szCs w:val="20"/>
        </w:rPr>
        <w:t>nomeadamente</w:t>
      </w:r>
      <w:proofErr w:type="gramEnd"/>
      <w:r>
        <w:rPr>
          <w:sz w:val="20"/>
          <w:szCs w:val="20"/>
        </w:rPr>
        <w:t xml:space="preserve"> </w:t>
      </w:r>
    </w:p>
    <w:p w:rsidR="009544F9" w:rsidRDefault="00D257F8">
      <w:pPr>
        <w:pStyle w:val="Corpodotexto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REGULAMENTO TÉCNICO.pdf - Estrutura Árbitros 2014l.pdf – 2014_reg_arbitragem_30-12-2013.pdf -Lei de Bases da </w:t>
      </w:r>
      <w:proofErr w:type="spellStart"/>
      <w:r>
        <w:rPr>
          <w:sz w:val="20"/>
          <w:szCs w:val="20"/>
        </w:rPr>
        <w:t>Atividade</w:t>
      </w:r>
      <w:proofErr w:type="spellEnd"/>
      <w:r>
        <w:rPr>
          <w:sz w:val="20"/>
          <w:szCs w:val="20"/>
        </w:rPr>
        <w:t xml:space="preserve"> Física e do Desporto.pdf - Normas de Administração Financeira 2011.pdf</w:t>
      </w:r>
    </w:p>
    <w:p w:rsidR="009544F9" w:rsidRDefault="009544F9">
      <w:pPr>
        <w:rPr>
          <w:rFonts w:hint="eastAsia"/>
          <w:sz w:val="20"/>
          <w:szCs w:val="20"/>
        </w:rPr>
      </w:pPr>
    </w:p>
    <w:sectPr w:rsidR="009544F9">
      <w:pgSz w:w="11906" w:h="16838"/>
      <w:pgMar w:top="737" w:right="567" w:bottom="567" w:left="79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F9"/>
    <w:rsid w:val="009544F9"/>
    <w:rsid w:val="00D2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pt-P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gaodeInternet">
    <w:name w:val="Ligação de Internet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pt-P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gaodeInternet">
    <w:name w:val="Ligação de Internet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deracao-triatlo.pt/ftp2015/a-federacao/estatut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Custódio</dc:creator>
  <cp:lastModifiedBy>Diogo Custódio</cp:lastModifiedBy>
  <cp:revision>2</cp:revision>
  <cp:lastPrinted>2016-04-05T19:38:00Z</cp:lastPrinted>
  <dcterms:created xsi:type="dcterms:W3CDTF">2016-04-11T13:36:00Z</dcterms:created>
  <dcterms:modified xsi:type="dcterms:W3CDTF">2016-04-11T13:36:00Z</dcterms:modified>
  <dc:language>pt-PT</dc:language>
</cp:coreProperties>
</file>